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35"/>
        <w:tblW w:w="11199" w:type="dxa"/>
        <w:tblLook w:val="04A0" w:firstRow="1" w:lastRow="0" w:firstColumn="1" w:lastColumn="0" w:noHBand="0" w:noVBand="1"/>
      </w:tblPr>
      <w:tblGrid>
        <w:gridCol w:w="2121"/>
        <w:gridCol w:w="2087"/>
        <w:gridCol w:w="870"/>
        <w:gridCol w:w="406"/>
        <w:gridCol w:w="1701"/>
        <w:gridCol w:w="850"/>
        <w:gridCol w:w="1276"/>
        <w:gridCol w:w="1888"/>
      </w:tblGrid>
      <w:tr w:rsidR="0017529E" w:rsidTr="00093B0D">
        <w:tc>
          <w:tcPr>
            <w:tcW w:w="11199" w:type="dxa"/>
            <w:gridSpan w:val="8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</w:tcPr>
          <w:p w:rsidR="0017529E" w:rsidRDefault="00CA1F32" w:rsidP="00093B0D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ge">
                    <wp:posOffset>4444</wp:posOffset>
                  </wp:positionV>
                  <wp:extent cx="1038225" cy="485775"/>
                  <wp:effectExtent l="0" t="0" r="9525" b="952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382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529E">
              <w:rPr>
                <w:color w:val="00B050"/>
                <w:sz w:val="32"/>
                <w:szCs w:val="32"/>
              </w:rPr>
              <w:t xml:space="preserve">                </w:t>
            </w:r>
            <w:r w:rsidR="0017529E" w:rsidRPr="00721EB1">
              <w:rPr>
                <w:color w:val="00B050"/>
                <w:sz w:val="32"/>
                <w:szCs w:val="32"/>
              </w:rPr>
              <w:t>AYCLIFFE FELL WALKING CLUB – WALK DETAILS</w:t>
            </w:r>
          </w:p>
          <w:p w:rsidR="0017529E" w:rsidRDefault="0017529E" w:rsidP="00093B0D">
            <w:pPr>
              <w:jc w:val="center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 xml:space="preserve">OUTING No. </w:t>
            </w:r>
            <w:r w:rsidR="008755A6">
              <w:rPr>
                <w:color w:val="00B050"/>
                <w:sz w:val="32"/>
                <w:szCs w:val="32"/>
              </w:rPr>
              <w:t>40</w:t>
            </w:r>
            <w:r w:rsidR="00620730">
              <w:rPr>
                <w:color w:val="00B050"/>
                <w:sz w:val="32"/>
                <w:szCs w:val="32"/>
              </w:rPr>
              <w:t>6</w:t>
            </w:r>
            <w:r>
              <w:rPr>
                <w:color w:val="00B050"/>
                <w:sz w:val="32"/>
                <w:szCs w:val="32"/>
              </w:rPr>
              <w:t xml:space="preserve">:  </w:t>
            </w:r>
            <w:r w:rsidRPr="00E91429">
              <w:rPr>
                <w:sz w:val="32"/>
                <w:szCs w:val="32"/>
              </w:rPr>
              <w:t>Saturday</w:t>
            </w:r>
            <w:r>
              <w:rPr>
                <w:sz w:val="32"/>
                <w:szCs w:val="32"/>
              </w:rPr>
              <w:t xml:space="preserve"> </w:t>
            </w:r>
            <w:r w:rsidR="00620730">
              <w:rPr>
                <w:sz w:val="32"/>
                <w:szCs w:val="32"/>
              </w:rPr>
              <w:t>11</w:t>
            </w:r>
            <w:r w:rsidR="00234CD0" w:rsidRPr="00234CD0">
              <w:rPr>
                <w:sz w:val="32"/>
                <w:szCs w:val="32"/>
                <w:vertAlign w:val="superscript"/>
              </w:rPr>
              <w:t>th</w:t>
            </w:r>
            <w:r w:rsidR="00234CD0">
              <w:rPr>
                <w:sz w:val="32"/>
                <w:szCs w:val="32"/>
              </w:rPr>
              <w:t xml:space="preserve"> </w:t>
            </w:r>
            <w:r w:rsidR="006B34A7">
              <w:rPr>
                <w:sz w:val="32"/>
                <w:szCs w:val="32"/>
              </w:rPr>
              <w:t>Ma</w:t>
            </w:r>
            <w:r w:rsidR="00620730">
              <w:rPr>
                <w:sz w:val="32"/>
                <w:szCs w:val="32"/>
              </w:rPr>
              <w:t>y</w:t>
            </w:r>
            <w:r w:rsidR="00DE3AE2">
              <w:rPr>
                <w:sz w:val="32"/>
                <w:szCs w:val="32"/>
              </w:rPr>
              <w:t xml:space="preserve"> </w:t>
            </w:r>
            <w:r w:rsidR="00F70CB1">
              <w:rPr>
                <w:sz w:val="32"/>
                <w:szCs w:val="32"/>
              </w:rPr>
              <w:t>202</w:t>
            </w:r>
            <w:r w:rsidR="00DE3AE2">
              <w:rPr>
                <w:sz w:val="32"/>
                <w:szCs w:val="32"/>
              </w:rPr>
              <w:t>4</w:t>
            </w:r>
          </w:p>
          <w:p w:rsidR="0017529E" w:rsidRPr="00E91429" w:rsidRDefault="0017529E" w:rsidP="00E94191">
            <w:pPr>
              <w:jc w:val="center"/>
              <w:rPr>
                <w:sz w:val="16"/>
                <w:szCs w:val="16"/>
              </w:rPr>
            </w:pPr>
            <w:r w:rsidRPr="007B2974">
              <w:rPr>
                <w:color w:val="00B050"/>
                <w:sz w:val="18"/>
                <w:szCs w:val="18"/>
              </w:rPr>
              <w:t>Visit our website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="00E94191" w:rsidRPr="00E94191">
              <w:rPr>
                <w:color w:val="4472C4" w:themeColor="accent5"/>
              </w:rPr>
              <w:t>www.aycliffefellwalkingclub</w:t>
            </w:r>
            <w:r w:rsidR="00E94191">
              <w:rPr>
                <w:color w:val="4472C4" w:themeColor="accent5"/>
              </w:rPr>
              <w:t>.com</w:t>
            </w:r>
            <w:r w:rsidRPr="00E94191">
              <w:rPr>
                <w:color w:val="4472C4" w:themeColor="accent5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for all club news including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information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on this &amp; other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planned events during the year</w:t>
            </w:r>
          </w:p>
        </w:tc>
      </w:tr>
      <w:tr w:rsidR="0017529E" w:rsidTr="00093B0D">
        <w:trPr>
          <w:trHeight w:val="537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WALK AREA</w:t>
            </w:r>
          </w:p>
        </w:tc>
        <w:tc>
          <w:tcPr>
            <w:tcW w:w="9078" w:type="dxa"/>
            <w:gridSpan w:val="7"/>
            <w:tcBorders>
              <w:right w:val="thinThickSmallGap" w:sz="24" w:space="0" w:color="00B050"/>
            </w:tcBorders>
          </w:tcPr>
          <w:p w:rsidR="0017529E" w:rsidRPr="00443B84" w:rsidRDefault="00620730" w:rsidP="00620730">
            <w:pPr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West Cumbria Coast</w:t>
            </w:r>
            <w:r w:rsidR="006B34A7">
              <w:rPr>
                <w:color w:val="00B050"/>
                <w:sz w:val="36"/>
                <w:szCs w:val="36"/>
              </w:rPr>
              <w:t xml:space="preserve">: </w:t>
            </w:r>
            <w:r>
              <w:rPr>
                <w:color w:val="00B050"/>
                <w:sz w:val="36"/>
                <w:szCs w:val="36"/>
              </w:rPr>
              <w:t xml:space="preserve">Whitehaven </w:t>
            </w:r>
            <w:r w:rsidR="006B34A7">
              <w:rPr>
                <w:color w:val="00B050"/>
                <w:sz w:val="36"/>
                <w:szCs w:val="36"/>
              </w:rPr>
              <w:t xml:space="preserve">to </w:t>
            </w:r>
            <w:proofErr w:type="spellStart"/>
            <w:r>
              <w:rPr>
                <w:color w:val="00B050"/>
                <w:sz w:val="36"/>
                <w:szCs w:val="36"/>
              </w:rPr>
              <w:t>Maryport</w:t>
            </w:r>
            <w:proofErr w:type="spellEnd"/>
          </w:p>
        </w:tc>
      </w:tr>
      <w:tr w:rsidR="0017529E" w:rsidTr="009D5F8C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COACH FARES</w:t>
            </w:r>
          </w:p>
        </w:tc>
        <w:tc>
          <w:tcPr>
            <w:tcW w:w="2087" w:type="dxa"/>
          </w:tcPr>
          <w:p w:rsidR="0017529E" w:rsidRPr="00616864" w:rsidRDefault="0017529E" w:rsidP="009D5F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6864">
              <w:rPr>
                <w:color w:val="000000" w:themeColor="text1"/>
                <w:sz w:val="24"/>
                <w:szCs w:val="24"/>
              </w:rPr>
              <w:t xml:space="preserve">MEMBERS </w:t>
            </w:r>
            <w:r w:rsidR="009D5F8C">
              <w:rPr>
                <w:color w:val="000000" w:themeColor="text1"/>
                <w:sz w:val="24"/>
                <w:szCs w:val="24"/>
              </w:rPr>
              <w:t xml:space="preserve">&amp; 1st TIME WALKERS </w:t>
            </w:r>
            <w:r w:rsidRPr="00616864">
              <w:rPr>
                <w:color w:val="000000" w:themeColor="text1"/>
                <w:sz w:val="24"/>
                <w:szCs w:val="24"/>
              </w:rPr>
              <w:t>£1</w:t>
            </w:r>
            <w:r w:rsidR="001B386F">
              <w:rPr>
                <w:color w:val="000000" w:themeColor="text1"/>
                <w:sz w:val="24"/>
                <w:szCs w:val="24"/>
              </w:rPr>
              <w:t>5</w:t>
            </w:r>
            <w:r w:rsidR="005074D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8078C5" w:rsidRDefault="008078C5" w:rsidP="001B386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GUESTS</w:t>
            </w:r>
            <w:r w:rsidR="0017529E"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  <w:p w:rsidR="0017529E" w:rsidRPr="00616864" w:rsidRDefault="0017529E" w:rsidP="008078C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£</w:t>
            </w:r>
            <w:r w:rsidR="001B386F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</w:tcPr>
          <w:p w:rsidR="0017529E" w:rsidRPr="00616864" w:rsidRDefault="0017529E" w:rsidP="00093B0D">
            <w:pPr>
              <w:rPr>
                <w:color w:val="000000" w:themeColor="text1"/>
                <w:sz w:val="24"/>
                <w:szCs w:val="24"/>
              </w:rPr>
            </w:pPr>
            <w:r w:rsidRPr="00616864">
              <w:rPr>
                <w:color w:val="000000" w:themeColor="text1"/>
                <w:sz w:val="24"/>
                <w:szCs w:val="24"/>
              </w:rPr>
              <w:t>JUNIORS: £5</w:t>
            </w:r>
            <w:r>
              <w:rPr>
                <w:color w:val="000000" w:themeColor="text1"/>
                <w:sz w:val="24"/>
                <w:szCs w:val="24"/>
              </w:rPr>
              <w:t xml:space="preserve"> (10 -17 years)</w:t>
            </w:r>
          </w:p>
        </w:tc>
        <w:tc>
          <w:tcPr>
            <w:tcW w:w="2126" w:type="dxa"/>
            <w:gridSpan w:val="2"/>
          </w:tcPr>
          <w:p w:rsidR="0017529E" w:rsidRPr="00616864" w:rsidRDefault="0017529E" w:rsidP="00093B0D">
            <w:pPr>
              <w:rPr>
                <w:color w:val="00B050"/>
              </w:rPr>
            </w:pPr>
            <w:r w:rsidRPr="00616864">
              <w:rPr>
                <w:color w:val="00B050"/>
              </w:rPr>
              <w:t>Approx. journey time from Darlington</w:t>
            </w:r>
          </w:p>
        </w:tc>
        <w:tc>
          <w:tcPr>
            <w:tcW w:w="1888" w:type="dxa"/>
            <w:tcBorders>
              <w:right w:val="thinThickSmallGap" w:sz="24" w:space="0" w:color="00B050"/>
            </w:tcBorders>
          </w:tcPr>
          <w:p w:rsidR="0017529E" w:rsidRDefault="001B386F" w:rsidP="00093B0D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2</w:t>
            </w:r>
            <w:r w:rsidR="00606DA4">
              <w:rPr>
                <w:color w:val="00B050"/>
                <w:sz w:val="32"/>
                <w:szCs w:val="32"/>
              </w:rPr>
              <w:t>.</w:t>
            </w:r>
            <w:r w:rsidR="00620730">
              <w:rPr>
                <w:color w:val="00B050"/>
                <w:sz w:val="32"/>
                <w:szCs w:val="32"/>
              </w:rPr>
              <w:t>3</w:t>
            </w:r>
            <w:r w:rsidR="00234CD0">
              <w:rPr>
                <w:color w:val="00B050"/>
                <w:sz w:val="32"/>
                <w:szCs w:val="32"/>
              </w:rPr>
              <w:t>0</w:t>
            </w:r>
          </w:p>
          <w:p w:rsidR="0017529E" w:rsidRDefault="0017529E" w:rsidP="00093B0D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hour(s)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TO RESERVE A COACH SEAT</w:t>
            </w:r>
          </w:p>
        </w:tc>
        <w:tc>
          <w:tcPr>
            <w:tcW w:w="9078" w:type="dxa"/>
            <w:gridSpan w:val="7"/>
            <w:tcBorders>
              <w:right w:val="thinThickSmallGap" w:sz="24" w:space="0" w:color="00B050"/>
            </w:tcBorders>
          </w:tcPr>
          <w:p w:rsidR="0017529E" w:rsidRPr="005C7A6C" w:rsidRDefault="0017529E" w:rsidP="009E0BBD">
            <w:pPr>
              <w:rPr>
                <w:color w:val="00B050"/>
              </w:rPr>
            </w:pPr>
            <w:r w:rsidRPr="005C7A6C">
              <w:rPr>
                <w:color w:val="000000" w:themeColor="text1"/>
              </w:rPr>
              <w:t xml:space="preserve">To reserve a coach seat simply contact </w:t>
            </w:r>
            <w:r w:rsidR="009E0BBD">
              <w:rPr>
                <w:color w:val="000000" w:themeColor="text1"/>
              </w:rPr>
              <w:t>Nina Bell</w:t>
            </w:r>
            <w:r w:rsidRPr="005C7A6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by email: </w:t>
            </w:r>
            <w:hyperlink r:id="rId6" w:history="1">
              <w:r w:rsidR="009E0BBD" w:rsidRPr="006E6CD4">
                <w:rPr>
                  <w:rStyle w:val="Hyperlink"/>
                </w:rPr>
                <w:t>ninabell3@hotmail.com</w:t>
              </w:r>
            </w:hyperlink>
            <w:r w:rsidR="009E0BBD">
              <w:rPr>
                <w:color w:val="000000" w:themeColor="text1"/>
              </w:rPr>
              <w:t xml:space="preserve">. </w:t>
            </w:r>
            <w:r w:rsidRPr="005C7A6C">
              <w:rPr>
                <w:color w:val="000000" w:themeColor="text1"/>
              </w:rPr>
              <w:t xml:space="preserve">Please note when booking, those having attended the previous club outings will be given priority! 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CANCELLATION POLICY</w:t>
            </w:r>
          </w:p>
        </w:tc>
        <w:tc>
          <w:tcPr>
            <w:tcW w:w="9078" w:type="dxa"/>
            <w:gridSpan w:val="7"/>
            <w:tcBorders>
              <w:right w:val="thinThickSmallGap" w:sz="24" w:space="0" w:color="00B050"/>
            </w:tcBorders>
          </w:tcPr>
          <w:p w:rsidR="0017529E" w:rsidRPr="009D5F8C" w:rsidRDefault="009E0BBD" w:rsidP="008A0F6C">
            <w:pPr>
              <w:rPr>
                <w:i/>
                <w:color w:val="00B050"/>
                <w:sz w:val="18"/>
                <w:szCs w:val="18"/>
              </w:rPr>
            </w:pPr>
            <w:r w:rsidRPr="009D5F8C">
              <w:rPr>
                <w:color w:val="000000"/>
                <w:sz w:val="18"/>
                <w:szCs w:val="18"/>
              </w:rPr>
              <w:t>If you’ve had your booking confirmed and then after 9.00pm Friday (i.e. within 7 days of the trip) you fail to attend on the day, you’ll be required to pay the standard booking fee of £1</w:t>
            </w:r>
            <w:r w:rsidR="00732BFC" w:rsidRPr="009D5F8C">
              <w:rPr>
                <w:color w:val="000000"/>
                <w:sz w:val="18"/>
                <w:szCs w:val="18"/>
              </w:rPr>
              <w:t>5</w:t>
            </w:r>
            <w:r w:rsidRPr="009D5F8C">
              <w:rPr>
                <w:color w:val="000000"/>
                <w:sz w:val="18"/>
                <w:szCs w:val="18"/>
              </w:rPr>
              <w:t xml:space="preserve">. This payment </w:t>
            </w:r>
            <w:r w:rsidR="009D5F8C" w:rsidRPr="009D5F8C">
              <w:rPr>
                <w:color w:val="000000"/>
                <w:sz w:val="18"/>
                <w:szCs w:val="18"/>
              </w:rPr>
              <w:t>MUST</w:t>
            </w:r>
            <w:r w:rsidRPr="009D5F8C">
              <w:rPr>
                <w:color w:val="000000"/>
                <w:sz w:val="18"/>
                <w:szCs w:val="18"/>
              </w:rPr>
              <w:t xml:space="preserve"> be made on your next outing with the club. Failure to make this payment will</w:t>
            </w:r>
            <w:r w:rsidR="009D5F8C" w:rsidRPr="009D5F8C">
              <w:rPr>
                <w:color w:val="000000"/>
                <w:sz w:val="18"/>
                <w:szCs w:val="18"/>
              </w:rPr>
              <w:t xml:space="preserve"> </w:t>
            </w:r>
            <w:r w:rsidRPr="009D5F8C">
              <w:rPr>
                <w:color w:val="000000"/>
                <w:sz w:val="18"/>
                <w:szCs w:val="18"/>
              </w:rPr>
              <w:t>result in you being unable to attend further walks until the debt is cleared.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O.S.MAPS</w:t>
            </w:r>
          </w:p>
        </w:tc>
        <w:tc>
          <w:tcPr>
            <w:tcW w:w="9078" w:type="dxa"/>
            <w:gridSpan w:val="7"/>
            <w:tcBorders>
              <w:right w:val="thinThickSmallGap" w:sz="24" w:space="0" w:color="00B050"/>
            </w:tcBorders>
          </w:tcPr>
          <w:p w:rsidR="0017529E" w:rsidRPr="00C92C48" w:rsidRDefault="00C20FBF" w:rsidP="00C20FBF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 xml:space="preserve">303, </w:t>
            </w:r>
            <w:r w:rsidR="00393803">
              <w:rPr>
                <w:b/>
                <w:color w:val="00B050"/>
                <w:sz w:val="32"/>
                <w:szCs w:val="32"/>
              </w:rPr>
              <w:t xml:space="preserve">OL </w:t>
            </w:r>
            <w:r>
              <w:rPr>
                <w:b/>
                <w:color w:val="00B050"/>
                <w:sz w:val="32"/>
                <w:szCs w:val="32"/>
              </w:rPr>
              <w:t>4</w:t>
            </w:r>
          </w:p>
        </w:tc>
      </w:tr>
      <w:tr w:rsidR="006454E3" w:rsidTr="00FE3CD3">
        <w:trPr>
          <w:trHeight w:val="1398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6454E3" w:rsidRPr="00616864" w:rsidRDefault="006454E3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PICKUP DETAILS</w:t>
            </w:r>
          </w:p>
        </w:tc>
        <w:tc>
          <w:tcPr>
            <w:tcW w:w="2957" w:type="dxa"/>
            <w:gridSpan w:val="2"/>
          </w:tcPr>
          <w:p w:rsidR="00AD3801" w:rsidRDefault="00AD3801" w:rsidP="00AD3801">
            <w:pPr>
              <w:pStyle w:val="Standard"/>
              <w:spacing w:after="160" w:line="256" w:lineRule="auto"/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>7.30 – Darlington (Dolphin Centre)</w:t>
            </w:r>
          </w:p>
          <w:p w:rsidR="00AD3801" w:rsidRDefault="00AD3801" w:rsidP="00AD3801">
            <w:pPr>
              <w:pStyle w:val="Standard"/>
              <w:spacing w:after="160" w:line="256" w:lineRule="auto"/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 xml:space="preserve">7.40 -  </w:t>
            </w:r>
            <w:proofErr w:type="spellStart"/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>Aycliffe</w:t>
            </w:r>
            <w:proofErr w:type="spellEnd"/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 xml:space="preserve"> Village (A167)</w:t>
            </w:r>
          </w:p>
          <w:p w:rsidR="00AD3801" w:rsidRDefault="00AD3801" w:rsidP="00AD3801">
            <w:pPr>
              <w:pStyle w:val="Standard"/>
              <w:spacing w:after="160" w:line="256" w:lineRule="auto"/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 xml:space="preserve">7.45 – Newton </w:t>
            </w:r>
            <w:proofErr w:type="spellStart"/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>Aycliffe</w:t>
            </w:r>
            <w:proofErr w:type="spellEnd"/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 xml:space="preserve"> St Clare’s Ch.</w:t>
            </w:r>
          </w:p>
          <w:p w:rsidR="006454E3" w:rsidRPr="00FE3CD3" w:rsidRDefault="00AD3801" w:rsidP="00AD3801">
            <w:pPr>
              <w:suppressAutoHyphens/>
              <w:autoSpaceDN w:val="0"/>
              <w:textAlignment w:val="baseline"/>
              <w:rPr>
                <w:rFonts w:ascii="Calibri" w:eastAsia="Calibri" w:hAnsi="Calibri" w:cs="Lucida Sans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7.50 – Blue Garage</w:t>
            </w:r>
          </w:p>
        </w:tc>
        <w:tc>
          <w:tcPr>
            <w:tcW w:w="2957" w:type="dxa"/>
            <w:gridSpan w:val="3"/>
          </w:tcPr>
          <w:p w:rsidR="00AD3801" w:rsidRDefault="00AD3801" w:rsidP="00AD3801">
            <w:pPr>
              <w:pStyle w:val="Standard"/>
              <w:spacing w:after="160" w:line="256" w:lineRule="auto"/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>7.53 -</w:t>
            </w:r>
            <w:proofErr w:type="spellStart"/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>Middridge</w:t>
            </w:r>
            <w:proofErr w:type="spellEnd"/>
          </w:p>
          <w:p w:rsidR="00AD3801" w:rsidRDefault="00AD3801" w:rsidP="00AD3801">
            <w:pPr>
              <w:pStyle w:val="Standard"/>
              <w:spacing w:after="160" w:line="256" w:lineRule="auto"/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 xml:space="preserve">7.55 - </w:t>
            </w:r>
            <w:proofErr w:type="spellStart"/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>Shildon</w:t>
            </w:r>
            <w:proofErr w:type="spellEnd"/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 xml:space="preserve"> Bus Station</w:t>
            </w:r>
          </w:p>
          <w:p w:rsidR="006454E3" w:rsidRPr="00AD5D5B" w:rsidRDefault="00AD3801" w:rsidP="00AD3801">
            <w:pPr>
              <w:suppressAutoHyphens/>
              <w:autoSpaceDN w:val="0"/>
              <w:textAlignment w:val="baseline"/>
              <w:rPr>
                <w:color w:val="00B050"/>
                <w:sz w:val="28"/>
                <w:szCs w:val="2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8.00 - Timothy Hackworth (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</w:rPr>
              <w:t>Shildon</w:t>
            </w:r>
            <w:proofErr w:type="spellEnd"/>
          </w:p>
        </w:tc>
        <w:tc>
          <w:tcPr>
            <w:tcW w:w="3164" w:type="dxa"/>
            <w:gridSpan w:val="2"/>
            <w:tcBorders>
              <w:right w:val="thinThickSmallGap" w:sz="24" w:space="0" w:color="00B050"/>
            </w:tcBorders>
          </w:tcPr>
          <w:p w:rsidR="00AD3801" w:rsidRPr="00AD3801" w:rsidRDefault="00AD3801" w:rsidP="00AD3801">
            <w:pPr>
              <w:suppressAutoHyphens/>
              <w:autoSpaceDN w:val="0"/>
              <w:spacing w:after="160" w:line="256" w:lineRule="auto"/>
              <w:rPr>
                <w:rFonts w:ascii="Calibri" w:eastAsia="Calibri" w:hAnsi="Calibri" w:cs="Lucida Sans"/>
                <w:sz w:val="18"/>
                <w:szCs w:val="18"/>
              </w:rPr>
            </w:pPr>
            <w:r w:rsidRPr="00AD3801">
              <w:rPr>
                <w:rFonts w:ascii="Calibri" w:eastAsia="Calibri" w:hAnsi="Calibri" w:cs="Lucida Sans"/>
                <w:sz w:val="18"/>
                <w:szCs w:val="18"/>
              </w:rPr>
              <w:t>8.05 - South Church</w:t>
            </w:r>
          </w:p>
          <w:p w:rsidR="00AD3801" w:rsidRPr="00AD3801" w:rsidRDefault="00AD3801" w:rsidP="00AD3801">
            <w:pPr>
              <w:suppressAutoHyphens/>
              <w:autoSpaceDN w:val="0"/>
              <w:spacing w:after="160" w:line="256" w:lineRule="auto"/>
              <w:rPr>
                <w:rFonts w:ascii="Calibri" w:eastAsia="Calibri" w:hAnsi="Calibri" w:cs="Lucida Sans"/>
                <w:sz w:val="18"/>
                <w:szCs w:val="18"/>
              </w:rPr>
            </w:pPr>
            <w:r w:rsidRPr="00AD3801">
              <w:rPr>
                <w:rFonts w:ascii="Calibri" w:eastAsia="Calibri" w:hAnsi="Calibri" w:cs="Lucida Sans"/>
                <w:sz w:val="18"/>
                <w:szCs w:val="18"/>
              </w:rPr>
              <w:t>8.10   Auckland Medical Group</w:t>
            </w:r>
          </w:p>
          <w:p w:rsidR="006454E3" w:rsidRPr="00FE3CD3" w:rsidRDefault="00AD3801" w:rsidP="00AD3801">
            <w:pPr>
              <w:spacing w:after="160" w:line="259" w:lineRule="auto"/>
            </w:pPr>
            <w:r w:rsidRPr="00AD3801">
              <w:rPr>
                <w:rFonts w:ascii="Calibri" w:eastAsia="Calibri" w:hAnsi="Calibri"/>
                <w:sz w:val="18"/>
                <w:szCs w:val="18"/>
              </w:rPr>
              <w:t>8.40 = Barnard Castle (</w:t>
            </w:r>
            <w:proofErr w:type="spellStart"/>
            <w:r w:rsidRPr="00AD3801">
              <w:rPr>
                <w:rFonts w:ascii="Calibri" w:eastAsia="Calibri" w:hAnsi="Calibri"/>
                <w:sz w:val="18"/>
                <w:szCs w:val="18"/>
              </w:rPr>
              <w:t>Galgate</w:t>
            </w:r>
            <w:proofErr w:type="spellEnd"/>
            <w:r w:rsidRPr="00AD3801">
              <w:rPr>
                <w:rFonts w:ascii="Calibri" w:eastAsia="Calibri" w:hAnsi="Calibri"/>
                <w:sz w:val="18"/>
                <w:szCs w:val="18"/>
              </w:rPr>
              <w:t>)</w:t>
            </w:r>
          </w:p>
        </w:tc>
      </w:tr>
      <w:tr w:rsidR="000D05B5" w:rsidTr="002648A8">
        <w:trPr>
          <w:trHeight w:val="3404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0D05B5" w:rsidRDefault="000D05B5" w:rsidP="000D05B5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SUGGESTED WALK ROUTES</w:t>
            </w:r>
          </w:p>
          <w:p w:rsidR="000D05B5" w:rsidRPr="00125BFB" w:rsidRDefault="000D05B5" w:rsidP="000D05B5">
            <w:pPr>
              <w:rPr>
                <w:color w:val="FF0000"/>
                <w:sz w:val="28"/>
                <w:szCs w:val="28"/>
              </w:rPr>
            </w:pPr>
            <w:r w:rsidRPr="00125BFB">
              <w:rPr>
                <w:color w:val="FF0000"/>
                <w:sz w:val="28"/>
                <w:szCs w:val="28"/>
              </w:rPr>
              <w:t>Gentle</w:t>
            </w:r>
          </w:p>
          <w:p w:rsidR="000D05B5" w:rsidRPr="00125BFB" w:rsidRDefault="000D05B5" w:rsidP="000D05B5">
            <w:pPr>
              <w:rPr>
                <w:color w:val="FF0000"/>
                <w:sz w:val="28"/>
                <w:szCs w:val="28"/>
              </w:rPr>
            </w:pPr>
            <w:r w:rsidRPr="00125BFB">
              <w:rPr>
                <w:color w:val="FF0000"/>
                <w:sz w:val="28"/>
                <w:szCs w:val="28"/>
              </w:rPr>
              <w:t>Medium</w:t>
            </w:r>
          </w:p>
          <w:p w:rsidR="000D05B5" w:rsidRPr="00125BFB" w:rsidRDefault="000D05B5" w:rsidP="000D05B5">
            <w:pPr>
              <w:rPr>
                <w:color w:val="FF0000"/>
                <w:sz w:val="28"/>
                <w:szCs w:val="28"/>
              </w:rPr>
            </w:pPr>
            <w:r w:rsidRPr="00125BFB">
              <w:rPr>
                <w:color w:val="FF0000"/>
                <w:sz w:val="28"/>
                <w:szCs w:val="28"/>
              </w:rPr>
              <w:t>Hard</w:t>
            </w:r>
          </w:p>
          <w:p w:rsidR="000D05B5" w:rsidRDefault="000D05B5" w:rsidP="000D05B5">
            <w:pPr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Sunset</w:t>
            </w:r>
          </w:p>
          <w:p w:rsidR="000D05B5" w:rsidRPr="00B0180E" w:rsidRDefault="000D05B5" w:rsidP="00393803">
            <w:pPr>
              <w:rPr>
                <w:color w:val="00B050"/>
                <w:sz w:val="72"/>
                <w:szCs w:val="72"/>
              </w:rPr>
            </w:pPr>
          </w:p>
        </w:tc>
        <w:tc>
          <w:tcPr>
            <w:tcW w:w="9078" w:type="dxa"/>
            <w:gridSpan w:val="7"/>
            <w:tcBorders>
              <w:right w:val="thinThickSmallGap" w:sz="24" w:space="0" w:color="00B050"/>
            </w:tcBorders>
          </w:tcPr>
          <w:p w:rsidR="000D05B5" w:rsidRPr="00D01CC1" w:rsidRDefault="000D05B5" w:rsidP="000D05B5">
            <w:pPr>
              <w:pStyle w:val="ListParagraph"/>
              <w:ind w:left="0" w:right="-648"/>
              <w:rPr>
                <w:rFonts w:ascii="Arial" w:hAnsi="Arial" w:cs="Arial"/>
                <w:sz w:val="16"/>
                <w:szCs w:val="16"/>
              </w:rPr>
            </w:pPr>
          </w:p>
          <w:p w:rsidR="000D05B5" w:rsidRDefault="00460F2B" w:rsidP="00460F2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26BCC">
              <w:rPr>
                <w:rFonts w:ascii="Arial" w:hAnsi="Arial" w:cs="Arial"/>
                <w:b/>
              </w:rPr>
              <w:t xml:space="preserve">17.06 </w:t>
            </w:r>
            <w:proofErr w:type="spellStart"/>
            <w:r w:rsidRPr="00526BCC">
              <w:rPr>
                <w:rFonts w:ascii="Arial" w:hAnsi="Arial" w:cs="Arial"/>
                <w:b/>
              </w:rPr>
              <w:t>mls</w:t>
            </w:r>
            <w:proofErr w:type="spellEnd"/>
            <w:r w:rsidRPr="00526BC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26BCC">
              <w:rPr>
                <w:rFonts w:ascii="Arial" w:hAnsi="Arial" w:cs="Arial"/>
                <w:b/>
              </w:rPr>
              <w:t>Mirehouse</w:t>
            </w:r>
            <w:proofErr w:type="spellEnd"/>
            <w:r w:rsidRPr="00526BCC">
              <w:rPr>
                <w:rFonts w:ascii="Arial" w:hAnsi="Arial" w:cs="Arial"/>
                <w:b/>
              </w:rPr>
              <w:t xml:space="preserve"> Roundabout A595</w:t>
            </w:r>
            <w:r>
              <w:rPr>
                <w:rFonts w:ascii="Arial" w:hAnsi="Arial" w:cs="Arial"/>
              </w:rPr>
              <w:t xml:space="preserve"> </w:t>
            </w:r>
            <w:r w:rsidR="00526BCC" w:rsidRPr="00C20FBF">
              <w:rPr>
                <w:rFonts w:ascii="Arial" w:hAnsi="Arial" w:cs="Arial"/>
                <w:b/>
                <w:color w:val="FF0000"/>
              </w:rPr>
              <w:t>M/H</w:t>
            </w:r>
            <w:r>
              <w:rPr>
                <w:rFonts w:ascii="Arial" w:hAnsi="Arial" w:cs="Arial"/>
              </w:rPr>
              <w:t xml:space="preserve">– </w:t>
            </w:r>
            <w:proofErr w:type="spellStart"/>
            <w:r>
              <w:rPr>
                <w:rFonts w:ascii="Arial" w:hAnsi="Arial" w:cs="Arial"/>
              </w:rPr>
              <w:t>Kells</w:t>
            </w:r>
            <w:proofErr w:type="spellEnd"/>
            <w:r>
              <w:rPr>
                <w:rFonts w:ascii="Arial" w:hAnsi="Arial" w:cs="Arial"/>
              </w:rPr>
              <w:t xml:space="preserve">, Tom Hurd Rock, Redness Point, Parton Bay, Providence Bay, </w:t>
            </w:r>
            <w:proofErr w:type="spellStart"/>
            <w:r>
              <w:rPr>
                <w:rFonts w:ascii="Arial" w:hAnsi="Arial" w:cs="Arial"/>
              </w:rPr>
              <w:t>Micklam</w:t>
            </w:r>
            <w:proofErr w:type="spellEnd"/>
            <w:r>
              <w:rPr>
                <w:rFonts w:ascii="Arial" w:hAnsi="Arial" w:cs="Arial"/>
              </w:rPr>
              <w:t xml:space="preserve">, Harrington, Moss Bay, Workington, North Side, </w:t>
            </w:r>
            <w:proofErr w:type="spellStart"/>
            <w:r>
              <w:rPr>
                <w:rFonts w:ascii="Arial" w:hAnsi="Arial" w:cs="Arial"/>
              </w:rPr>
              <w:t>Siddick</w:t>
            </w:r>
            <w:proofErr w:type="spellEnd"/>
            <w:r>
              <w:rPr>
                <w:rFonts w:ascii="Arial" w:hAnsi="Arial" w:cs="Arial"/>
              </w:rPr>
              <w:t xml:space="preserve">(PH), </w:t>
            </w:r>
            <w:proofErr w:type="spellStart"/>
            <w:r>
              <w:rPr>
                <w:rFonts w:ascii="Arial" w:hAnsi="Arial" w:cs="Arial"/>
              </w:rPr>
              <w:t>Flimby</w:t>
            </w:r>
            <w:proofErr w:type="spellEnd"/>
            <w:r>
              <w:rPr>
                <w:rFonts w:ascii="Arial" w:hAnsi="Arial" w:cs="Arial"/>
              </w:rPr>
              <w:t>, MARYPORT</w:t>
            </w:r>
            <w:r w:rsidR="00526BCC">
              <w:rPr>
                <w:rFonts w:ascii="Arial" w:hAnsi="Arial" w:cs="Arial"/>
              </w:rPr>
              <w:t>.</w:t>
            </w:r>
          </w:p>
          <w:p w:rsidR="00526BCC" w:rsidRDefault="00526BCC" w:rsidP="00460F2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26BCC">
              <w:rPr>
                <w:rFonts w:ascii="Arial" w:hAnsi="Arial" w:cs="Arial"/>
                <w:b/>
              </w:rPr>
              <w:t xml:space="preserve">13.2 </w:t>
            </w:r>
            <w:proofErr w:type="spellStart"/>
            <w:r w:rsidRPr="00526BCC">
              <w:rPr>
                <w:rFonts w:ascii="Arial" w:hAnsi="Arial" w:cs="Arial"/>
                <w:b/>
              </w:rPr>
              <w:t>mls</w:t>
            </w:r>
            <w:proofErr w:type="spellEnd"/>
            <w:r w:rsidRPr="00526BC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26BCC">
              <w:rPr>
                <w:rFonts w:ascii="Arial" w:hAnsi="Arial" w:cs="Arial"/>
                <w:b/>
              </w:rPr>
              <w:t>Tanyard</w:t>
            </w:r>
            <w:proofErr w:type="spellEnd"/>
            <w:r w:rsidRPr="00526BCC">
              <w:rPr>
                <w:rFonts w:ascii="Arial" w:hAnsi="Arial" w:cs="Arial"/>
                <w:b/>
              </w:rPr>
              <w:t xml:space="preserve"> Bay</w:t>
            </w:r>
            <w:r w:rsidR="00C20FBF">
              <w:rPr>
                <w:rFonts w:ascii="Arial" w:hAnsi="Arial" w:cs="Arial"/>
                <w:b/>
              </w:rPr>
              <w:t xml:space="preserve"> </w:t>
            </w:r>
            <w:r w:rsidR="00C20FBF" w:rsidRPr="00C20FBF">
              <w:rPr>
                <w:rFonts w:ascii="Arial" w:hAnsi="Arial" w:cs="Arial"/>
                <w:b/>
                <w:color w:val="FF0000"/>
              </w:rPr>
              <w:t>M</w:t>
            </w:r>
            <w:r w:rsidRPr="00C20FBF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– Parton Bay and as Walk 1</w:t>
            </w:r>
          </w:p>
          <w:p w:rsidR="00526BCC" w:rsidRPr="00526BCC" w:rsidRDefault="00526BCC" w:rsidP="00526BC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</w:rPr>
            </w:pPr>
            <w:r w:rsidRPr="00526BCC">
              <w:rPr>
                <w:rFonts w:ascii="Arial" w:hAnsi="Arial" w:cs="Arial"/>
                <w:b/>
              </w:rPr>
              <w:t xml:space="preserve">9.0 </w:t>
            </w:r>
            <w:proofErr w:type="spellStart"/>
            <w:r w:rsidRPr="00526BCC">
              <w:rPr>
                <w:rFonts w:ascii="Arial" w:hAnsi="Arial" w:cs="Arial"/>
                <w:b/>
              </w:rPr>
              <w:t>mls</w:t>
            </w:r>
            <w:proofErr w:type="spellEnd"/>
            <w:r w:rsidRPr="00526BCC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Salterbeck</w:t>
            </w:r>
            <w:proofErr w:type="spellEnd"/>
            <w:r>
              <w:rPr>
                <w:rFonts w:ascii="Arial" w:hAnsi="Arial" w:cs="Arial"/>
                <w:b/>
              </w:rPr>
              <w:t xml:space="preserve"> Cemetery/ </w:t>
            </w:r>
            <w:r w:rsidRPr="00526BCC">
              <w:rPr>
                <w:rFonts w:ascii="Arial" w:hAnsi="Arial" w:cs="Arial"/>
                <w:b/>
              </w:rPr>
              <w:t>Moss Bay</w:t>
            </w:r>
            <w:r w:rsidR="00990F17">
              <w:rPr>
                <w:rFonts w:ascii="Arial" w:hAnsi="Arial" w:cs="Arial"/>
                <w:b/>
              </w:rPr>
              <w:t xml:space="preserve"> </w:t>
            </w:r>
            <w:r w:rsidR="00990F17" w:rsidRPr="00990F17">
              <w:rPr>
                <w:rFonts w:ascii="Arial" w:hAnsi="Arial" w:cs="Arial"/>
                <w:b/>
                <w:color w:val="FF0000"/>
              </w:rPr>
              <w:t>G/M</w:t>
            </w:r>
            <w:r w:rsidRPr="00990F17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526B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Workington and as Walk 1</w:t>
            </w:r>
          </w:p>
          <w:p w:rsidR="00526BCC" w:rsidRPr="00526BCC" w:rsidRDefault="00526BCC" w:rsidP="00526BC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6.0 </w:t>
            </w:r>
            <w:proofErr w:type="spellStart"/>
            <w:r>
              <w:rPr>
                <w:rFonts w:ascii="Arial" w:hAnsi="Arial" w:cs="Arial"/>
                <w:b/>
              </w:rPr>
              <w:t>mls</w:t>
            </w:r>
            <w:proofErr w:type="spellEnd"/>
            <w:r>
              <w:rPr>
                <w:rFonts w:ascii="Arial" w:hAnsi="Arial" w:cs="Arial"/>
                <w:b/>
              </w:rPr>
              <w:t xml:space="preserve"> North Side Primary School</w:t>
            </w:r>
            <w:r w:rsidR="00990F17">
              <w:rPr>
                <w:rFonts w:ascii="Arial" w:hAnsi="Arial" w:cs="Arial"/>
                <w:b/>
              </w:rPr>
              <w:t xml:space="preserve"> </w:t>
            </w:r>
            <w:r w:rsidR="00990F17" w:rsidRPr="00990F17">
              <w:rPr>
                <w:rFonts w:ascii="Arial" w:hAnsi="Arial" w:cs="Arial"/>
                <w:b/>
                <w:color w:val="FF0000"/>
              </w:rPr>
              <w:t>G</w:t>
            </w:r>
            <w:r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526BCC">
              <w:rPr>
                <w:rFonts w:ascii="Arial" w:hAnsi="Arial" w:cs="Arial"/>
              </w:rPr>
              <w:t>Siddick</w:t>
            </w:r>
            <w:proofErr w:type="spellEnd"/>
            <w:r w:rsidRPr="00526BCC">
              <w:rPr>
                <w:rFonts w:ascii="Arial" w:hAnsi="Arial" w:cs="Arial"/>
              </w:rPr>
              <w:t xml:space="preserve"> and as Walk 1</w:t>
            </w:r>
          </w:p>
          <w:p w:rsidR="00526BCC" w:rsidRPr="00526BCC" w:rsidRDefault="00526BCC" w:rsidP="00526BCC">
            <w:pPr>
              <w:pStyle w:val="ListParagraph"/>
              <w:rPr>
                <w:rFonts w:ascii="Arial" w:hAnsi="Arial" w:cs="Arial"/>
                <w:b/>
              </w:rPr>
            </w:pPr>
          </w:p>
          <w:p w:rsidR="00526BCC" w:rsidRPr="00526BCC" w:rsidRDefault="00526BCC" w:rsidP="00526BCC">
            <w:pPr>
              <w:pStyle w:val="ListParagraph"/>
              <w:rPr>
                <w:rFonts w:ascii="Arial" w:hAnsi="Arial" w:cs="Arial"/>
              </w:rPr>
            </w:pPr>
            <w:r w:rsidRPr="00526BCC">
              <w:rPr>
                <w:rFonts w:ascii="Arial" w:hAnsi="Arial" w:cs="Arial"/>
              </w:rPr>
              <w:t xml:space="preserve">Anyone finishing early may like to visit the </w:t>
            </w:r>
            <w:proofErr w:type="spellStart"/>
            <w:r w:rsidRPr="00C20FBF">
              <w:rPr>
                <w:rFonts w:ascii="Arial" w:hAnsi="Arial" w:cs="Arial"/>
                <w:b/>
              </w:rPr>
              <w:t>Alavna</w:t>
            </w:r>
            <w:proofErr w:type="spellEnd"/>
            <w:r w:rsidRPr="00C20FBF">
              <w:rPr>
                <w:rFonts w:ascii="Arial" w:hAnsi="Arial" w:cs="Arial"/>
                <w:b/>
              </w:rPr>
              <w:t xml:space="preserve"> Roman For</w:t>
            </w:r>
            <w:r w:rsidRPr="00526BCC">
              <w:rPr>
                <w:rFonts w:ascii="Arial" w:hAnsi="Arial" w:cs="Arial"/>
              </w:rPr>
              <w:t xml:space="preserve">t just North of </w:t>
            </w:r>
            <w:proofErr w:type="spellStart"/>
            <w:r w:rsidRPr="00526BCC">
              <w:rPr>
                <w:rFonts w:ascii="Arial" w:hAnsi="Arial" w:cs="Arial"/>
              </w:rPr>
              <w:t>Maryport.</w:t>
            </w:r>
            <w:r>
              <w:rPr>
                <w:rFonts w:ascii="Arial" w:hAnsi="Arial" w:cs="Arial"/>
              </w:rPr>
              <w:t>or</w:t>
            </w:r>
            <w:proofErr w:type="spellEnd"/>
            <w:r>
              <w:rPr>
                <w:rFonts w:ascii="Arial" w:hAnsi="Arial" w:cs="Arial"/>
              </w:rPr>
              <w:t xml:space="preserve"> use the train to enjoy a scenic coastal journey along the coastline. </w:t>
            </w:r>
          </w:p>
        </w:tc>
      </w:tr>
      <w:tr w:rsidR="000D05B5" w:rsidTr="001B1DCE">
        <w:trPr>
          <w:trHeight w:val="1702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0D05B5" w:rsidRDefault="000D05B5" w:rsidP="000D05B5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NOTES</w:t>
            </w:r>
          </w:p>
          <w:p w:rsidR="000D05B5" w:rsidRDefault="000D05B5" w:rsidP="000D05B5">
            <w:pPr>
              <w:rPr>
                <w:color w:val="FF0000"/>
                <w:sz w:val="32"/>
                <w:szCs w:val="32"/>
              </w:rPr>
            </w:pPr>
          </w:p>
          <w:p w:rsidR="000D05B5" w:rsidRPr="00C92C48" w:rsidRDefault="000D05B5" w:rsidP="000D05B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DEPARTURE</w:t>
            </w:r>
          </w:p>
          <w:p w:rsidR="000D05B5" w:rsidRPr="00EF46E0" w:rsidRDefault="000D05B5" w:rsidP="00393803">
            <w:pPr>
              <w:rPr>
                <w:color w:val="00B050"/>
                <w:sz w:val="72"/>
                <w:szCs w:val="72"/>
              </w:rPr>
            </w:pPr>
            <w:r w:rsidRPr="00EF46E0">
              <w:rPr>
                <w:color w:val="FF0000"/>
                <w:sz w:val="72"/>
                <w:szCs w:val="72"/>
              </w:rPr>
              <w:t>18.</w:t>
            </w:r>
            <w:r w:rsidR="00393803">
              <w:rPr>
                <w:color w:val="FF0000"/>
                <w:sz w:val="72"/>
                <w:szCs w:val="72"/>
              </w:rPr>
              <w:t>3</w:t>
            </w:r>
            <w:r w:rsidRPr="00EF46E0">
              <w:rPr>
                <w:color w:val="FF0000"/>
                <w:sz w:val="72"/>
                <w:szCs w:val="72"/>
              </w:rPr>
              <w:t>0</w:t>
            </w:r>
          </w:p>
        </w:tc>
        <w:tc>
          <w:tcPr>
            <w:tcW w:w="9078" w:type="dxa"/>
            <w:gridSpan w:val="7"/>
            <w:tcBorders>
              <w:right w:val="thinThickSmallGap" w:sz="24" w:space="0" w:color="00B050"/>
            </w:tcBorders>
          </w:tcPr>
          <w:p w:rsidR="000D05B5" w:rsidRDefault="000D05B5" w:rsidP="000D05B5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The coach will travel via A66, </w:t>
            </w:r>
            <w:r w:rsidR="00C20FBF">
              <w:rPr>
                <w:color w:val="000000" w:themeColor="text1"/>
                <w:sz w:val="20"/>
                <w:szCs w:val="20"/>
              </w:rPr>
              <w:t xml:space="preserve">A595 to </w:t>
            </w:r>
            <w:proofErr w:type="spellStart"/>
            <w:r w:rsidR="00C20FBF">
              <w:rPr>
                <w:color w:val="000000" w:themeColor="text1"/>
                <w:sz w:val="20"/>
                <w:szCs w:val="20"/>
              </w:rPr>
              <w:t>Mirehouse</w:t>
            </w:r>
            <w:proofErr w:type="spellEnd"/>
            <w:r w:rsidR="00C20FBF">
              <w:rPr>
                <w:color w:val="000000" w:themeColor="text1"/>
                <w:sz w:val="20"/>
                <w:szCs w:val="20"/>
              </w:rPr>
              <w:t xml:space="preserve"> Roundabout. Then double back up A595, A597</w:t>
            </w:r>
            <w:r w:rsidR="00734157">
              <w:rPr>
                <w:color w:val="000000" w:themeColor="text1"/>
                <w:sz w:val="20"/>
                <w:szCs w:val="20"/>
              </w:rPr>
              <w:t xml:space="preserve"> and</w:t>
            </w:r>
            <w:r w:rsidR="00990F17">
              <w:rPr>
                <w:color w:val="000000" w:themeColor="text1"/>
                <w:sz w:val="20"/>
                <w:szCs w:val="20"/>
              </w:rPr>
              <w:t xml:space="preserve"> A596 to </w:t>
            </w:r>
            <w:proofErr w:type="spellStart"/>
            <w:r w:rsidR="00990F17">
              <w:rPr>
                <w:color w:val="000000" w:themeColor="text1"/>
                <w:sz w:val="20"/>
                <w:szCs w:val="20"/>
              </w:rPr>
              <w:t>Maryport</w:t>
            </w:r>
            <w:proofErr w:type="spellEnd"/>
            <w:r w:rsidR="00990F17">
              <w:rPr>
                <w:color w:val="000000" w:themeColor="text1"/>
                <w:sz w:val="20"/>
                <w:szCs w:val="20"/>
              </w:rPr>
              <w:t>. It will return</w:t>
            </w:r>
            <w:r w:rsidR="00734157">
              <w:rPr>
                <w:color w:val="000000" w:themeColor="text1"/>
                <w:sz w:val="20"/>
                <w:szCs w:val="20"/>
              </w:rPr>
              <w:t xml:space="preserve"> via A59</w:t>
            </w:r>
            <w:r w:rsidR="00990F17">
              <w:rPr>
                <w:color w:val="000000" w:themeColor="text1"/>
                <w:sz w:val="20"/>
                <w:szCs w:val="20"/>
              </w:rPr>
              <w:t>4 and</w:t>
            </w:r>
            <w:r w:rsidR="00734157">
              <w:rPr>
                <w:color w:val="000000" w:themeColor="text1"/>
                <w:sz w:val="20"/>
                <w:szCs w:val="20"/>
              </w:rPr>
              <w:t xml:space="preserve"> A66</w:t>
            </w:r>
            <w:r w:rsidR="00990F17">
              <w:rPr>
                <w:color w:val="000000" w:themeColor="text1"/>
                <w:sz w:val="20"/>
                <w:szCs w:val="20"/>
              </w:rPr>
              <w:t>.</w:t>
            </w:r>
          </w:p>
          <w:p w:rsidR="000D05B5" w:rsidRPr="001862A8" w:rsidRDefault="000D05B5" w:rsidP="000D05B5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color w:val="000000" w:themeColor="text1"/>
                <w:sz w:val="18"/>
                <w:szCs w:val="18"/>
              </w:rPr>
            </w:pPr>
            <w:r w:rsidRPr="001862A8">
              <w:rPr>
                <w:color w:val="000000" w:themeColor="text1"/>
                <w:sz w:val="18"/>
                <w:szCs w:val="18"/>
              </w:rPr>
              <w:t xml:space="preserve">If you wish to undertake a walk not shown here, your coach will set you down at any safe and convenient point </w:t>
            </w:r>
            <w:proofErr w:type="spellStart"/>
            <w:r w:rsidRPr="001862A8">
              <w:rPr>
                <w:color w:val="000000" w:themeColor="text1"/>
                <w:sz w:val="18"/>
                <w:szCs w:val="18"/>
              </w:rPr>
              <w:t>en</w:t>
            </w:r>
            <w:proofErr w:type="spellEnd"/>
            <w:r w:rsidRPr="001862A8">
              <w:rPr>
                <w:color w:val="000000" w:themeColor="text1"/>
                <w:sz w:val="18"/>
                <w:szCs w:val="18"/>
              </w:rPr>
              <w:t>-route.</w:t>
            </w:r>
          </w:p>
          <w:p w:rsidR="000D05B5" w:rsidRPr="00990F17" w:rsidRDefault="000D05B5" w:rsidP="000D05B5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1862A8">
              <w:rPr>
                <w:rFonts w:ascii="Calibri" w:hAnsi="Calibri" w:cs="Calibri"/>
                <w:color w:val="000000"/>
                <w:sz w:val="18"/>
                <w:szCs w:val="18"/>
              </w:rPr>
              <w:t>Coach park</w:t>
            </w:r>
            <w:r w:rsidR="00990F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</w:t>
            </w:r>
            <w:r w:rsidR="00990F17">
              <w:rPr>
                <w:rFonts w:ascii="Liberation Serif" w:hAnsi="Liberation Serif"/>
                <w:shd w:val="clear" w:color="auto" w:fill="FFFF00"/>
              </w:rPr>
              <w:t xml:space="preserve"> CA15 </w:t>
            </w:r>
            <w:proofErr w:type="gramStart"/>
            <w:r w:rsidR="00990F17">
              <w:rPr>
                <w:rFonts w:ascii="Liberation Serif" w:hAnsi="Liberation Serif"/>
                <w:shd w:val="clear" w:color="auto" w:fill="FFFF00"/>
              </w:rPr>
              <w:t>SAD ?</w:t>
            </w:r>
            <w:proofErr w:type="gramEnd"/>
          </w:p>
          <w:p w:rsidR="00990F17" w:rsidRDefault="00990F17" w:rsidP="00990F1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4.    There are a number of pubs in </w:t>
            </w:r>
            <w:proofErr w:type="spellStart"/>
            <w:r>
              <w:rPr>
                <w:sz w:val="20"/>
                <w:szCs w:val="20"/>
              </w:rPr>
              <w:t>Maryport</w:t>
            </w:r>
            <w:proofErr w:type="spellEnd"/>
            <w:r>
              <w:rPr>
                <w:sz w:val="20"/>
                <w:szCs w:val="20"/>
              </w:rPr>
              <w:t xml:space="preserve"> but only one serving real ale: </w:t>
            </w:r>
            <w:r>
              <w:rPr>
                <w:b/>
                <w:bCs/>
                <w:sz w:val="20"/>
                <w:szCs w:val="20"/>
              </w:rPr>
              <w:t>The Lifeboat Inn</w:t>
            </w:r>
            <w:r>
              <w:rPr>
                <w:sz w:val="20"/>
                <w:szCs w:val="20"/>
              </w:rPr>
              <w:t xml:space="preserve">, Shipping                                           Brow, </w:t>
            </w:r>
            <w:proofErr w:type="spellStart"/>
            <w:r>
              <w:rPr>
                <w:sz w:val="20"/>
                <w:szCs w:val="20"/>
              </w:rPr>
              <w:t>Senhouse</w:t>
            </w:r>
            <w:proofErr w:type="spellEnd"/>
            <w:r>
              <w:rPr>
                <w:sz w:val="20"/>
                <w:szCs w:val="20"/>
              </w:rPr>
              <w:t xml:space="preserve"> Street. 1 regular beer: Timothy Taylor Landlord; 2 changing beers [Cumbrian]. Four </w:t>
            </w:r>
            <w:proofErr w:type="spellStart"/>
            <w:r>
              <w:rPr>
                <w:sz w:val="20"/>
                <w:szCs w:val="20"/>
              </w:rPr>
              <w:t>handpumps</w:t>
            </w:r>
            <w:proofErr w:type="spellEnd"/>
            <w:r>
              <w:rPr>
                <w:sz w:val="20"/>
                <w:szCs w:val="20"/>
              </w:rPr>
              <w:t xml:space="preserve"> dispense local cask ales and both these and the good selection of meals are reasonably priced. </w:t>
            </w:r>
            <w:r>
              <w:rPr>
                <w:b/>
                <w:bCs/>
                <w:sz w:val="20"/>
                <w:szCs w:val="20"/>
              </w:rPr>
              <w:t>F&amp;C</w:t>
            </w:r>
            <w:r>
              <w:rPr>
                <w:sz w:val="20"/>
                <w:szCs w:val="20"/>
              </w:rPr>
              <w:t>: Cross Quays Chip Shop, 13 King St (4.5)</w:t>
            </w:r>
          </w:p>
          <w:p w:rsidR="000D05B5" w:rsidRPr="007C4907" w:rsidRDefault="000D05B5" w:rsidP="00990F17">
            <w:pPr>
              <w:pStyle w:val="ListParagraph"/>
            </w:pPr>
          </w:p>
        </w:tc>
      </w:tr>
      <w:tr w:rsidR="000D05B5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0D05B5" w:rsidRPr="00616864" w:rsidRDefault="000D05B5" w:rsidP="000D05B5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IN EMERGENCY</w:t>
            </w:r>
          </w:p>
        </w:tc>
        <w:tc>
          <w:tcPr>
            <w:tcW w:w="9078" w:type="dxa"/>
            <w:gridSpan w:val="7"/>
            <w:tcBorders>
              <w:right w:val="thinThickSmallGap" w:sz="24" w:space="0" w:color="00B050"/>
            </w:tcBorders>
          </w:tcPr>
          <w:p w:rsidR="000D05B5" w:rsidRPr="001B1DCE" w:rsidRDefault="000D05B5" w:rsidP="000D05B5">
            <w:pPr>
              <w:rPr>
                <w:color w:val="000000" w:themeColor="text1"/>
                <w:sz w:val="20"/>
                <w:szCs w:val="20"/>
              </w:rPr>
            </w:pPr>
            <w:r w:rsidRPr="001B1DCE">
              <w:rPr>
                <w:color w:val="000000" w:themeColor="text1"/>
                <w:sz w:val="20"/>
                <w:szCs w:val="20"/>
              </w:rPr>
              <w:t>In the event of an emergency during the walk, dial 999 and phone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Deltas Coaches (01642 782424)</w:t>
            </w:r>
            <w:r w:rsidRPr="001B1DCE">
              <w:rPr>
                <w:color w:val="000000" w:themeColor="text1"/>
                <w:sz w:val="20"/>
                <w:szCs w:val="20"/>
              </w:rPr>
              <w:t xml:space="preserve"> and/or send a text to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45784">
              <w:rPr>
                <w:b/>
                <w:color w:val="000000" w:themeColor="text1"/>
                <w:sz w:val="20"/>
                <w:szCs w:val="20"/>
              </w:rPr>
              <w:t>Nina Bell (07811 076253)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or Andy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Jakob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(07730 881216)</w:t>
            </w:r>
            <w:r w:rsidRPr="00A45784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1B1DCE">
              <w:rPr>
                <w:color w:val="000000" w:themeColor="text1"/>
                <w:sz w:val="20"/>
                <w:szCs w:val="20"/>
              </w:rPr>
              <w:t xml:space="preserve"> advising the grid reference of your location. If you have no signal, move to a different location and try again!</w:t>
            </w:r>
          </w:p>
        </w:tc>
      </w:tr>
      <w:tr w:rsidR="000D05B5" w:rsidTr="00093B0D">
        <w:tc>
          <w:tcPr>
            <w:tcW w:w="11199" w:type="dxa"/>
            <w:gridSpan w:val="8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0D05B5" w:rsidRPr="00443B84" w:rsidRDefault="000D05B5" w:rsidP="000D05B5">
            <w:pPr>
              <w:rPr>
                <w:b/>
                <w:sz w:val="20"/>
                <w:szCs w:val="20"/>
              </w:rPr>
            </w:pPr>
            <w:proofErr w:type="spellStart"/>
            <w:r w:rsidRPr="00443B84">
              <w:rPr>
                <w:b/>
                <w:sz w:val="20"/>
                <w:szCs w:val="20"/>
              </w:rPr>
              <w:t>Aycliffe</w:t>
            </w:r>
            <w:proofErr w:type="spellEnd"/>
            <w:r w:rsidRPr="00443B84">
              <w:rPr>
                <w:b/>
                <w:sz w:val="20"/>
                <w:szCs w:val="20"/>
              </w:rPr>
              <w:t xml:space="preserve"> Fell Walking Club (hereinafter the Club) shares the view of the British Mountaineering Council.</w:t>
            </w:r>
          </w:p>
          <w:p w:rsidR="000D05B5" w:rsidRPr="00443B84" w:rsidRDefault="000D05B5" w:rsidP="000D05B5">
            <w:pPr>
              <w:rPr>
                <w:b/>
                <w:sz w:val="20"/>
                <w:szCs w:val="20"/>
              </w:rPr>
            </w:pPr>
            <w:r w:rsidRPr="00443B84">
              <w:rPr>
                <w:b/>
                <w:color w:val="00B050"/>
                <w:sz w:val="20"/>
                <w:szCs w:val="20"/>
              </w:rPr>
              <w:t>Those joining this outing or any other activity organised by the Club are reminded that “hill-walking, scrambling and mountaineering are activities with a danger of personal injury or death. Participants should be aware of and accept these risks &amp; be responsible for their own actions and involvement”. The Club and it’s officers accept no responsibility or liability for accidents howsoever incurred.</w:t>
            </w:r>
          </w:p>
        </w:tc>
      </w:tr>
      <w:tr w:rsidR="000D05B5" w:rsidRPr="000F0DE2" w:rsidTr="00093B0D">
        <w:trPr>
          <w:trHeight w:val="453"/>
        </w:trPr>
        <w:tc>
          <w:tcPr>
            <w:tcW w:w="11199" w:type="dxa"/>
            <w:gridSpan w:val="8"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0D05B5" w:rsidRPr="000F0DE2" w:rsidRDefault="000D05B5" w:rsidP="0097161A">
            <w:pPr>
              <w:rPr>
                <w:color w:val="00B050"/>
                <w:sz w:val="28"/>
                <w:szCs w:val="28"/>
              </w:rPr>
            </w:pPr>
            <w:r w:rsidRPr="000F0DE2">
              <w:rPr>
                <w:color w:val="00B050"/>
                <w:sz w:val="28"/>
                <w:szCs w:val="28"/>
              </w:rPr>
              <w:t xml:space="preserve">Reminder: </w:t>
            </w:r>
            <w:r w:rsidRPr="000F0DE2">
              <w:rPr>
                <w:sz w:val="28"/>
                <w:szCs w:val="28"/>
              </w:rPr>
              <w:t xml:space="preserve">The next walk </w:t>
            </w:r>
            <w:r>
              <w:rPr>
                <w:sz w:val="28"/>
                <w:szCs w:val="28"/>
              </w:rPr>
              <w:t xml:space="preserve">- </w:t>
            </w:r>
            <w:r w:rsidRPr="000F0DE2">
              <w:rPr>
                <w:sz w:val="28"/>
                <w:szCs w:val="28"/>
              </w:rPr>
              <w:t>Saturday</w:t>
            </w:r>
            <w:r>
              <w:rPr>
                <w:sz w:val="28"/>
                <w:szCs w:val="28"/>
              </w:rPr>
              <w:t xml:space="preserve"> </w:t>
            </w:r>
            <w:r w:rsidR="0097161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h </w:t>
            </w:r>
            <w:r w:rsidR="00E9708E">
              <w:rPr>
                <w:sz w:val="28"/>
                <w:szCs w:val="28"/>
              </w:rPr>
              <w:t>June</w:t>
            </w:r>
            <w:r>
              <w:rPr>
                <w:sz w:val="28"/>
                <w:szCs w:val="28"/>
              </w:rPr>
              <w:t xml:space="preserve"> 2024</w:t>
            </w:r>
            <w:r w:rsidR="00EC4CB5">
              <w:rPr>
                <w:sz w:val="28"/>
                <w:szCs w:val="28"/>
              </w:rPr>
              <w:t>,</w:t>
            </w:r>
            <w:r w:rsidR="0097161A">
              <w:rPr>
                <w:sz w:val="28"/>
                <w:szCs w:val="28"/>
              </w:rPr>
              <w:t xml:space="preserve"> Bolton Abbey to Grassington</w:t>
            </w:r>
            <w:bookmarkStart w:id="0" w:name="_GoBack"/>
            <w:bookmarkEnd w:id="0"/>
            <w:r w:rsidR="00EC4CB5">
              <w:rPr>
                <w:sz w:val="28"/>
                <w:szCs w:val="28"/>
              </w:rPr>
              <w:t>.</w:t>
            </w:r>
          </w:p>
        </w:tc>
      </w:tr>
    </w:tbl>
    <w:p w:rsidR="000178A9" w:rsidRDefault="000178A9">
      <w:pPr>
        <w:rPr>
          <w:color w:val="00B050"/>
          <w:sz w:val="32"/>
          <w:szCs w:val="32"/>
        </w:rPr>
      </w:pPr>
    </w:p>
    <w:sectPr w:rsidR="000178A9" w:rsidSect="00EC7152">
      <w:pgSz w:w="11906" w:h="16838" w:code="9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75A"/>
    <w:multiLevelType w:val="hybridMultilevel"/>
    <w:tmpl w:val="4456F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576"/>
    <w:multiLevelType w:val="hybridMultilevel"/>
    <w:tmpl w:val="0F8A5ED8"/>
    <w:lvl w:ilvl="0" w:tplc="96B88E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6359"/>
    <w:multiLevelType w:val="hybridMultilevel"/>
    <w:tmpl w:val="8DCEB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2C95"/>
    <w:multiLevelType w:val="hybridMultilevel"/>
    <w:tmpl w:val="E3CA4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C676C"/>
    <w:multiLevelType w:val="hybridMultilevel"/>
    <w:tmpl w:val="B0040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A2D7F"/>
    <w:multiLevelType w:val="hybridMultilevel"/>
    <w:tmpl w:val="19ECB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65D22"/>
    <w:multiLevelType w:val="hybridMultilevel"/>
    <w:tmpl w:val="EB06F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03F6A"/>
    <w:multiLevelType w:val="hybridMultilevel"/>
    <w:tmpl w:val="690ED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03439"/>
    <w:multiLevelType w:val="hybridMultilevel"/>
    <w:tmpl w:val="CC02F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A11B6"/>
    <w:multiLevelType w:val="hybridMultilevel"/>
    <w:tmpl w:val="AE86F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A649B"/>
    <w:multiLevelType w:val="hybridMultilevel"/>
    <w:tmpl w:val="AADEAC12"/>
    <w:lvl w:ilvl="0" w:tplc="906ABC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228FB"/>
    <w:multiLevelType w:val="hybridMultilevel"/>
    <w:tmpl w:val="D7AED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C2704"/>
    <w:multiLevelType w:val="hybridMultilevel"/>
    <w:tmpl w:val="B9800074"/>
    <w:lvl w:ilvl="0" w:tplc="9A48329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C5F98"/>
    <w:multiLevelType w:val="hybridMultilevel"/>
    <w:tmpl w:val="8B9A2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56DB5"/>
    <w:multiLevelType w:val="hybridMultilevel"/>
    <w:tmpl w:val="FF724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D71A3"/>
    <w:multiLevelType w:val="hybridMultilevel"/>
    <w:tmpl w:val="DBFE46BE"/>
    <w:lvl w:ilvl="0" w:tplc="9CFAD2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C43CC"/>
    <w:multiLevelType w:val="hybridMultilevel"/>
    <w:tmpl w:val="E6D8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0076B"/>
    <w:multiLevelType w:val="hybridMultilevel"/>
    <w:tmpl w:val="95066B0E"/>
    <w:lvl w:ilvl="0" w:tplc="5D0E4E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77608"/>
    <w:multiLevelType w:val="hybridMultilevel"/>
    <w:tmpl w:val="5A12E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25B65"/>
    <w:multiLevelType w:val="hybridMultilevel"/>
    <w:tmpl w:val="A712C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1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B1"/>
    <w:rsid w:val="00000ED8"/>
    <w:rsid w:val="00001BF2"/>
    <w:rsid w:val="00003029"/>
    <w:rsid w:val="0001330A"/>
    <w:rsid w:val="00014C75"/>
    <w:rsid w:val="0001538B"/>
    <w:rsid w:val="000178A9"/>
    <w:rsid w:val="00052633"/>
    <w:rsid w:val="000705CF"/>
    <w:rsid w:val="000914B3"/>
    <w:rsid w:val="000C0696"/>
    <w:rsid w:val="000D05B5"/>
    <w:rsid w:val="000E19A1"/>
    <w:rsid w:val="000F0DE2"/>
    <w:rsid w:val="000F15A2"/>
    <w:rsid w:val="00117BAD"/>
    <w:rsid w:val="00125BFB"/>
    <w:rsid w:val="001275CA"/>
    <w:rsid w:val="001313F6"/>
    <w:rsid w:val="00136B8F"/>
    <w:rsid w:val="00136CBF"/>
    <w:rsid w:val="00143428"/>
    <w:rsid w:val="00144F9A"/>
    <w:rsid w:val="00170DB4"/>
    <w:rsid w:val="0017529E"/>
    <w:rsid w:val="001857FD"/>
    <w:rsid w:val="001870C6"/>
    <w:rsid w:val="00193B80"/>
    <w:rsid w:val="001B1DCE"/>
    <w:rsid w:val="001B386F"/>
    <w:rsid w:val="001C2201"/>
    <w:rsid w:val="001C3A98"/>
    <w:rsid w:val="001D2DDE"/>
    <w:rsid w:val="001E4ABF"/>
    <w:rsid w:val="002005CC"/>
    <w:rsid w:val="00215210"/>
    <w:rsid w:val="00221CA9"/>
    <w:rsid w:val="00234CD0"/>
    <w:rsid w:val="00235072"/>
    <w:rsid w:val="00245A9D"/>
    <w:rsid w:val="00251E83"/>
    <w:rsid w:val="00261AC5"/>
    <w:rsid w:val="002648A8"/>
    <w:rsid w:val="00272005"/>
    <w:rsid w:val="00275E6D"/>
    <w:rsid w:val="0028340F"/>
    <w:rsid w:val="00284318"/>
    <w:rsid w:val="002964E9"/>
    <w:rsid w:val="002A363A"/>
    <w:rsid w:val="002A7BDF"/>
    <w:rsid w:val="002F03C7"/>
    <w:rsid w:val="002F70CB"/>
    <w:rsid w:val="0031408E"/>
    <w:rsid w:val="00322335"/>
    <w:rsid w:val="003366C5"/>
    <w:rsid w:val="003615DE"/>
    <w:rsid w:val="0036246B"/>
    <w:rsid w:val="00365DF3"/>
    <w:rsid w:val="00385C1D"/>
    <w:rsid w:val="00392041"/>
    <w:rsid w:val="00392510"/>
    <w:rsid w:val="00393803"/>
    <w:rsid w:val="003A3C80"/>
    <w:rsid w:val="003C64F2"/>
    <w:rsid w:val="003D0310"/>
    <w:rsid w:val="003D09ED"/>
    <w:rsid w:val="003D0FB4"/>
    <w:rsid w:val="003E1E52"/>
    <w:rsid w:val="003E655C"/>
    <w:rsid w:val="003F772A"/>
    <w:rsid w:val="00406ACA"/>
    <w:rsid w:val="0042012F"/>
    <w:rsid w:val="004227D3"/>
    <w:rsid w:val="004255FC"/>
    <w:rsid w:val="00425AC3"/>
    <w:rsid w:val="00425BA5"/>
    <w:rsid w:val="00436E35"/>
    <w:rsid w:val="00443B84"/>
    <w:rsid w:val="00460A96"/>
    <w:rsid w:val="00460F2B"/>
    <w:rsid w:val="0046325A"/>
    <w:rsid w:val="004B12A9"/>
    <w:rsid w:val="004E0CBB"/>
    <w:rsid w:val="004E4AFC"/>
    <w:rsid w:val="004F3C74"/>
    <w:rsid w:val="004F5443"/>
    <w:rsid w:val="005074D2"/>
    <w:rsid w:val="00512876"/>
    <w:rsid w:val="00526BCC"/>
    <w:rsid w:val="00526CFE"/>
    <w:rsid w:val="00531B95"/>
    <w:rsid w:val="00531D1A"/>
    <w:rsid w:val="00544B7B"/>
    <w:rsid w:val="00564EDC"/>
    <w:rsid w:val="005866F6"/>
    <w:rsid w:val="00597B3D"/>
    <w:rsid w:val="005C42B5"/>
    <w:rsid w:val="005C7A6C"/>
    <w:rsid w:val="005D276B"/>
    <w:rsid w:val="005E1D04"/>
    <w:rsid w:val="005F074A"/>
    <w:rsid w:val="006033BE"/>
    <w:rsid w:val="00606DA4"/>
    <w:rsid w:val="00610124"/>
    <w:rsid w:val="00616864"/>
    <w:rsid w:val="00620730"/>
    <w:rsid w:val="006228FA"/>
    <w:rsid w:val="0063038F"/>
    <w:rsid w:val="006312B3"/>
    <w:rsid w:val="006454E3"/>
    <w:rsid w:val="006466A5"/>
    <w:rsid w:val="00647760"/>
    <w:rsid w:val="00664E17"/>
    <w:rsid w:val="0067283C"/>
    <w:rsid w:val="006765C9"/>
    <w:rsid w:val="006834D2"/>
    <w:rsid w:val="006B34A7"/>
    <w:rsid w:val="006C5D96"/>
    <w:rsid w:val="006E51C2"/>
    <w:rsid w:val="00721EB1"/>
    <w:rsid w:val="00726D89"/>
    <w:rsid w:val="00732BFC"/>
    <w:rsid w:val="00734157"/>
    <w:rsid w:val="00754092"/>
    <w:rsid w:val="00765593"/>
    <w:rsid w:val="0076650B"/>
    <w:rsid w:val="00771689"/>
    <w:rsid w:val="00771AC2"/>
    <w:rsid w:val="00771DE3"/>
    <w:rsid w:val="007844D5"/>
    <w:rsid w:val="00784C97"/>
    <w:rsid w:val="00787193"/>
    <w:rsid w:val="007B2974"/>
    <w:rsid w:val="007B596E"/>
    <w:rsid w:val="007C1E0D"/>
    <w:rsid w:val="007C3CC8"/>
    <w:rsid w:val="007C4907"/>
    <w:rsid w:val="007C69D6"/>
    <w:rsid w:val="007C7CA1"/>
    <w:rsid w:val="007D42F5"/>
    <w:rsid w:val="007E203B"/>
    <w:rsid w:val="007F0625"/>
    <w:rsid w:val="00805908"/>
    <w:rsid w:val="00806FA4"/>
    <w:rsid w:val="008078C5"/>
    <w:rsid w:val="0081386A"/>
    <w:rsid w:val="00814867"/>
    <w:rsid w:val="0081619A"/>
    <w:rsid w:val="00820839"/>
    <w:rsid w:val="00845620"/>
    <w:rsid w:val="0085440E"/>
    <w:rsid w:val="008726FB"/>
    <w:rsid w:val="008755A6"/>
    <w:rsid w:val="008A0F6C"/>
    <w:rsid w:val="008A2042"/>
    <w:rsid w:val="008B6234"/>
    <w:rsid w:val="008D3823"/>
    <w:rsid w:val="008E06D5"/>
    <w:rsid w:val="008E7AED"/>
    <w:rsid w:val="008F28AD"/>
    <w:rsid w:val="008F4748"/>
    <w:rsid w:val="008F4E78"/>
    <w:rsid w:val="00903A93"/>
    <w:rsid w:val="009074C7"/>
    <w:rsid w:val="00915EA5"/>
    <w:rsid w:val="00915FD8"/>
    <w:rsid w:val="009165F6"/>
    <w:rsid w:val="00930CC8"/>
    <w:rsid w:val="0093468C"/>
    <w:rsid w:val="0097161A"/>
    <w:rsid w:val="009817A3"/>
    <w:rsid w:val="009844D1"/>
    <w:rsid w:val="009858AC"/>
    <w:rsid w:val="00990C6E"/>
    <w:rsid w:val="00990F17"/>
    <w:rsid w:val="00991279"/>
    <w:rsid w:val="009942AC"/>
    <w:rsid w:val="009D37C5"/>
    <w:rsid w:val="009D5F8C"/>
    <w:rsid w:val="009E0BBD"/>
    <w:rsid w:val="009E104A"/>
    <w:rsid w:val="009E5BF4"/>
    <w:rsid w:val="00A153A0"/>
    <w:rsid w:val="00A17DCC"/>
    <w:rsid w:val="00A30D2A"/>
    <w:rsid w:val="00A31ABE"/>
    <w:rsid w:val="00A45784"/>
    <w:rsid w:val="00A462C0"/>
    <w:rsid w:val="00A6123F"/>
    <w:rsid w:val="00A939B5"/>
    <w:rsid w:val="00AC0C71"/>
    <w:rsid w:val="00AC7A80"/>
    <w:rsid w:val="00AD0BD4"/>
    <w:rsid w:val="00AD3801"/>
    <w:rsid w:val="00AD5D5B"/>
    <w:rsid w:val="00AD737B"/>
    <w:rsid w:val="00AE2A6B"/>
    <w:rsid w:val="00B0180E"/>
    <w:rsid w:val="00B21434"/>
    <w:rsid w:val="00B26618"/>
    <w:rsid w:val="00B51CBF"/>
    <w:rsid w:val="00B66405"/>
    <w:rsid w:val="00B81CCE"/>
    <w:rsid w:val="00B82167"/>
    <w:rsid w:val="00B85972"/>
    <w:rsid w:val="00BB4998"/>
    <w:rsid w:val="00BB6327"/>
    <w:rsid w:val="00BD00AE"/>
    <w:rsid w:val="00BD7B6D"/>
    <w:rsid w:val="00C20A60"/>
    <w:rsid w:val="00C20FBF"/>
    <w:rsid w:val="00C32673"/>
    <w:rsid w:val="00C358BE"/>
    <w:rsid w:val="00C371FC"/>
    <w:rsid w:val="00C560F9"/>
    <w:rsid w:val="00C673C4"/>
    <w:rsid w:val="00C74D6A"/>
    <w:rsid w:val="00C812EB"/>
    <w:rsid w:val="00C90B12"/>
    <w:rsid w:val="00C92C48"/>
    <w:rsid w:val="00CA1F32"/>
    <w:rsid w:val="00CB0552"/>
    <w:rsid w:val="00CB6FDB"/>
    <w:rsid w:val="00D02460"/>
    <w:rsid w:val="00D15798"/>
    <w:rsid w:val="00D15902"/>
    <w:rsid w:val="00D2141C"/>
    <w:rsid w:val="00D23DFA"/>
    <w:rsid w:val="00D50FB9"/>
    <w:rsid w:val="00D538C7"/>
    <w:rsid w:val="00D60785"/>
    <w:rsid w:val="00D81FE8"/>
    <w:rsid w:val="00DA1790"/>
    <w:rsid w:val="00DB1277"/>
    <w:rsid w:val="00DD726F"/>
    <w:rsid w:val="00DE3AE2"/>
    <w:rsid w:val="00E22581"/>
    <w:rsid w:val="00E225BF"/>
    <w:rsid w:val="00E258B0"/>
    <w:rsid w:val="00E4407E"/>
    <w:rsid w:val="00E52836"/>
    <w:rsid w:val="00E64F14"/>
    <w:rsid w:val="00E675E2"/>
    <w:rsid w:val="00E7537C"/>
    <w:rsid w:val="00E91429"/>
    <w:rsid w:val="00E94191"/>
    <w:rsid w:val="00E9708E"/>
    <w:rsid w:val="00EA23D1"/>
    <w:rsid w:val="00EA7758"/>
    <w:rsid w:val="00EB029B"/>
    <w:rsid w:val="00EC229B"/>
    <w:rsid w:val="00EC28B5"/>
    <w:rsid w:val="00EC4CB5"/>
    <w:rsid w:val="00EC7152"/>
    <w:rsid w:val="00EE60A1"/>
    <w:rsid w:val="00EF46E0"/>
    <w:rsid w:val="00F0560C"/>
    <w:rsid w:val="00F20273"/>
    <w:rsid w:val="00F37EAC"/>
    <w:rsid w:val="00F46F88"/>
    <w:rsid w:val="00F53A87"/>
    <w:rsid w:val="00F628C8"/>
    <w:rsid w:val="00F66152"/>
    <w:rsid w:val="00F661CB"/>
    <w:rsid w:val="00F67913"/>
    <w:rsid w:val="00F70461"/>
    <w:rsid w:val="00F708EE"/>
    <w:rsid w:val="00F70CB1"/>
    <w:rsid w:val="00F825D6"/>
    <w:rsid w:val="00F876B6"/>
    <w:rsid w:val="00F934D9"/>
    <w:rsid w:val="00FC2734"/>
    <w:rsid w:val="00FE3CD3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7ECA"/>
  <w15:chartTrackingRefBased/>
  <w15:docId w15:val="{A6B1C57B-0988-4405-9A6A-C574E923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4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7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D3801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fontstyle01">
    <w:name w:val="fontstyle01"/>
    <w:basedOn w:val="DefaultParagraphFont"/>
    <w:rsid w:val="007C4907"/>
    <w:rPr>
      <w:rFonts w:ascii="LiberationSerif-Bold" w:hAnsi="LiberationSerif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7C4907"/>
    <w:rPr>
      <w:rFonts w:ascii="LiberationSerif" w:hAnsi="LiberationSerif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Contents">
    <w:name w:val="Table Contents"/>
    <w:basedOn w:val="Standard"/>
    <w:rsid w:val="00990F17"/>
    <w:pPr>
      <w:widowControl w:val="0"/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bell3@hot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2019-08-07T15:47:00Z</cp:lastPrinted>
  <dcterms:created xsi:type="dcterms:W3CDTF">2024-03-30T12:06:00Z</dcterms:created>
  <dcterms:modified xsi:type="dcterms:W3CDTF">2024-03-30T13:04:00Z</dcterms:modified>
</cp:coreProperties>
</file>